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78F14" w14:textId="77777777" w:rsidR="000D24AC" w:rsidRDefault="000D24AC" w:rsidP="000D24AC">
      <w:pPr>
        <w:spacing w:after="0"/>
        <w:jc w:val="center"/>
        <w:rPr>
          <w:rFonts w:ascii="AvenirNext LT Com It" w:hAnsi="AvenirNext LT Com It"/>
          <w:b/>
          <w:bCs/>
          <w:iCs/>
        </w:rPr>
      </w:pPr>
    </w:p>
    <w:p w14:paraId="3528B481" w14:textId="77777777" w:rsidR="000D24AC" w:rsidRPr="00D374F6" w:rsidRDefault="000D24AC" w:rsidP="000D24AC">
      <w:pPr>
        <w:spacing w:after="0"/>
        <w:jc w:val="center"/>
        <w:rPr>
          <w:rFonts w:ascii="AvenirNext LT Com Cn" w:hAnsi="AvenirNext LT Com Cn"/>
          <w:b/>
          <w:bCs/>
          <w:iCs/>
        </w:rPr>
      </w:pPr>
    </w:p>
    <w:p w14:paraId="75A18237" w14:textId="4B6B6A2A" w:rsidR="000D24AC" w:rsidRPr="00D374F6" w:rsidRDefault="000D24AC" w:rsidP="000D24AC">
      <w:pPr>
        <w:spacing w:after="0"/>
        <w:jc w:val="center"/>
        <w:rPr>
          <w:rFonts w:ascii="AvenirNext LT Com Regular" w:hAnsi="AvenirNext LT Com Regular"/>
          <w:b/>
          <w:bCs/>
          <w:iCs/>
        </w:rPr>
      </w:pPr>
      <w:r w:rsidRPr="00D374F6">
        <w:rPr>
          <w:rFonts w:ascii="AvenirNext LT Com Regular" w:hAnsi="AvenirNext LT Com Regular"/>
          <w:b/>
          <w:bCs/>
          <w:iCs/>
        </w:rPr>
        <w:t xml:space="preserve">Sample SECURE 2.0 Roth </w:t>
      </w:r>
      <w:r w:rsidR="007614FC">
        <w:rPr>
          <w:rFonts w:ascii="AvenirNext LT Com Regular" w:hAnsi="AvenirNext LT Com Regular"/>
          <w:b/>
          <w:bCs/>
          <w:iCs/>
        </w:rPr>
        <w:t>c</w:t>
      </w:r>
      <w:r w:rsidRPr="00D374F6">
        <w:rPr>
          <w:rFonts w:ascii="AvenirNext LT Com Regular" w:hAnsi="AvenirNext LT Com Regular"/>
          <w:b/>
          <w:bCs/>
          <w:iCs/>
        </w:rPr>
        <w:t>atch-</w:t>
      </w:r>
      <w:r w:rsidR="007614FC">
        <w:rPr>
          <w:rFonts w:ascii="AvenirNext LT Com Regular" w:hAnsi="AvenirNext LT Com Regular"/>
          <w:b/>
          <w:bCs/>
          <w:iCs/>
        </w:rPr>
        <w:t>u</w:t>
      </w:r>
      <w:r w:rsidRPr="00D374F6">
        <w:rPr>
          <w:rFonts w:ascii="AvenirNext LT Com Regular" w:hAnsi="AvenirNext LT Com Regular"/>
          <w:b/>
          <w:bCs/>
          <w:iCs/>
        </w:rPr>
        <w:t xml:space="preserve">p </w:t>
      </w:r>
      <w:r w:rsidR="007614FC">
        <w:rPr>
          <w:rFonts w:ascii="AvenirNext LT Com Regular" w:hAnsi="AvenirNext LT Com Regular"/>
          <w:b/>
          <w:bCs/>
          <w:iCs/>
        </w:rPr>
        <w:t>p</w:t>
      </w:r>
      <w:r w:rsidRPr="00D374F6">
        <w:rPr>
          <w:rFonts w:ascii="AvenirNext LT Com Regular" w:hAnsi="AvenirNext LT Com Regular"/>
          <w:b/>
          <w:bCs/>
          <w:iCs/>
        </w:rPr>
        <w:t xml:space="preserve">articipant </w:t>
      </w:r>
      <w:r w:rsidR="007614FC">
        <w:rPr>
          <w:rFonts w:ascii="AvenirNext LT Com Regular" w:hAnsi="AvenirNext LT Com Regular"/>
          <w:b/>
          <w:bCs/>
          <w:iCs/>
        </w:rPr>
        <w:t>n</w:t>
      </w:r>
      <w:r w:rsidRPr="00D374F6">
        <w:rPr>
          <w:rFonts w:ascii="AvenirNext LT Com Regular" w:hAnsi="AvenirNext LT Com Regular"/>
          <w:b/>
          <w:bCs/>
          <w:iCs/>
        </w:rPr>
        <w:t>otice:</w:t>
      </w:r>
    </w:p>
    <w:p w14:paraId="500D7183" w14:textId="77777777" w:rsidR="000D24AC" w:rsidRPr="00D374F6" w:rsidRDefault="000D24AC" w:rsidP="000D24AC">
      <w:pPr>
        <w:spacing w:after="0"/>
        <w:jc w:val="center"/>
        <w:rPr>
          <w:rFonts w:ascii="AvenirNext LT Com Regular" w:hAnsi="AvenirNext LT Com Regular"/>
          <w:b/>
          <w:bCs/>
          <w:sz w:val="20"/>
          <w:szCs w:val="20"/>
        </w:rPr>
      </w:pPr>
      <w:r w:rsidRPr="00D374F6">
        <w:rPr>
          <w:rFonts w:ascii="AvenirNext LT Com Regular" w:hAnsi="AvenirNext LT Com Regular"/>
          <w:b/>
          <w:bCs/>
          <w:iCs/>
          <w:sz w:val="20"/>
          <w:szCs w:val="20"/>
        </w:rPr>
        <w:t>For plans that do not include a Roth feature</w:t>
      </w:r>
    </w:p>
    <w:p w14:paraId="2EC8A068" w14:textId="77777777" w:rsidR="000D24AC" w:rsidRPr="00D374F6" w:rsidRDefault="000D24AC" w:rsidP="000D24AC">
      <w:pPr>
        <w:spacing w:after="0"/>
        <w:rPr>
          <w:rFonts w:ascii="AvenirNext LT Com Regular" w:hAnsi="AvenirNext LT Com Regular"/>
        </w:rPr>
      </w:pPr>
    </w:p>
    <w:p w14:paraId="6305EA35" w14:textId="533831C6" w:rsidR="00921FBB" w:rsidRDefault="00921FBB" w:rsidP="00921FBB">
      <w:pPr>
        <w:pStyle w:val="07MagentaItalicTextSpaceBelow"/>
        <w:spacing w:after="0" w:line="240" w:lineRule="exact"/>
        <w:rPr>
          <w:rFonts w:ascii="AvenirNext LT Com Regular" w:hAnsi="AvenirNext LT Com Regular"/>
          <w:i/>
          <w:color w:val="FF0000"/>
        </w:rPr>
      </w:pPr>
      <w:r>
        <w:rPr>
          <w:rFonts w:ascii="AvenirNext LT Com Regular" w:hAnsi="AvenirNext LT Com Regular"/>
          <w:i/>
          <w:color w:val="FF0000"/>
        </w:rPr>
        <w:t>[</w:t>
      </w:r>
      <w:r w:rsidR="0088279C">
        <w:rPr>
          <w:rFonts w:ascii="AvenirNext LT Com Regular" w:hAnsi="AvenirNext LT Com Regular"/>
          <w:i/>
          <w:color w:val="FF0000"/>
        </w:rPr>
        <w:t>To complete the notice:</w:t>
      </w:r>
      <w:r w:rsidRPr="004915FE">
        <w:rPr>
          <w:rFonts w:ascii="AvenirNext LT Com Regular" w:hAnsi="AvenirNext LT Com Regular"/>
          <w:i/>
          <w:color w:val="FF0000"/>
        </w:rPr>
        <w:t xml:space="preserve"> </w:t>
      </w:r>
    </w:p>
    <w:p w14:paraId="074C2C97" w14:textId="77777777" w:rsidR="0088279C" w:rsidRDefault="0088279C" w:rsidP="00921FBB">
      <w:pPr>
        <w:pStyle w:val="07MagentaItalicTextSpaceBelow"/>
        <w:numPr>
          <w:ilvl w:val="0"/>
          <w:numId w:val="2"/>
        </w:numPr>
        <w:spacing w:after="0" w:line="240" w:lineRule="exact"/>
        <w:rPr>
          <w:rFonts w:ascii="AvenirNext LT Com Regular" w:hAnsi="AvenirNext LT Com Regular"/>
          <w:i/>
          <w:color w:val="FF0000"/>
        </w:rPr>
      </w:pPr>
      <w:r w:rsidRPr="0088279C">
        <w:rPr>
          <w:rFonts w:ascii="AvenirNext LT Com Regular" w:hAnsi="AvenirNext LT Com Regular"/>
          <w:i/>
          <w:color w:val="FF0000"/>
        </w:rPr>
        <w:t xml:space="preserve">Insert the plan name and contact information in applicable sections below </w:t>
      </w:r>
    </w:p>
    <w:p w14:paraId="378292E1" w14:textId="61052B1B" w:rsidR="0088279C" w:rsidRPr="004915FE" w:rsidRDefault="0088279C" w:rsidP="00921FBB">
      <w:pPr>
        <w:pStyle w:val="07MagentaItalicTextSpaceBelow"/>
        <w:numPr>
          <w:ilvl w:val="0"/>
          <w:numId w:val="2"/>
        </w:numPr>
        <w:spacing w:after="0" w:line="240" w:lineRule="exact"/>
        <w:rPr>
          <w:rFonts w:ascii="AvenirNext LT Com Regular" w:hAnsi="AvenirNext LT Com Regular"/>
          <w:i/>
          <w:color w:val="FF0000"/>
        </w:rPr>
      </w:pPr>
      <w:r w:rsidRPr="0088279C">
        <w:rPr>
          <w:rFonts w:ascii="AvenirNext LT Com Regular" w:hAnsi="AvenirNext LT Com Regular"/>
          <w:i/>
          <w:color w:val="FF0000"/>
        </w:rPr>
        <w:t>Remove instructional headings]</w:t>
      </w:r>
    </w:p>
    <w:p w14:paraId="5EBD2894" w14:textId="77777777" w:rsidR="000D24AC" w:rsidRPr="00D374F6" w:rsidRDefault="000D24AC" w:rsidP="000D24AC">
      <w:pPr>
        <w:spacing w:after="0"/>
        <w:rPr>
          <w:rFonts w:ascii="AvenirNext LT Com Regular" w:hAnsi="AvenirNext LT Com Regular"/>
        </w:rPr>
      </w:pPr>
    </w:p>
    <w:p w14:paraId="19CAACE7" w14:textId="77777777" w:rsidR="000D24AC" w:rsidRPr="00D374F6" w:rsidRDefault="000D24AC" w:rsidP="000D24AC">
      <w:pPr>
        <w:spacing w:after="0"/>
        <w:rPr>
          <w:rFonts w:ascii="AvenirNext LT Com Regular" w:hAnsi="AvenirNext LT Com Regular"/>
        </w:rPr>
      </w:pPr>
      <w:r w:rsidRPr="00D374F6">
        <w:rPr>
          <w:rFonts w:ascii="AvenirNext LT Com Regular" w:hAnsi="AvenirNext LT Com Regular"/>
        </w:rPr>
        <w:t>Subject: Coming in 2026 – Changes to catch-up contributions</w:t>
      </w:r>
    </w:p>
    <w:p w14:paraId="0F57EC6B" w14:textId="77777777" w:rsidR="000D24AC" w:rsidRPr="00D374F6" w:rsidRDefault="000D24AC" w:rsidP="000D24AC">
      <w:pPr>
        <w:spacing w:after="0"/>
        <w:rPr>
          <w:rFonts w:ascii="AvenirNext LT Com Regular" w:hAnsi="AvenirNext LT Com Regular"/>
        </w:rPr>
      </w:pPr>
    </w:p>
    <w:p w14:paraId="3B1577D3" w14:textId="3C95CD07" w:rsidR="000D24AC" w:rsidRPr="00D374F6" w:rsidRDefault="000D24AC" w:rsidP="000D24AC">
      <w:pPr>
        <w:spacing w:after="0"/>
        <w:rPr>
          <w:rFonts w:ascii="AvenirNext LT Com Regular" w:hAnsi="AvenirNext LT Com Regular"/>
        </w:rPr>
      </w:pPr>
      <w:r w:rsidRPr="00D374F6">
        <w:rPr>
          <w:rFonts w:ascii="AvenirNext LT Com Regular" w:hAnsi="AvenirNext LT Com Regular"/>
        </w:rPr>
        <w:t>Starting January 1, 2026, a new rule will impact how certain employees can make catch</w:t>
      </w:r>
      <w:r w:rsidR="007614FC">
        <w:rPr>
          <w:rFonts w:ascii="AvenirNext LT Com Regular" w:hAnsi="AvenirNext LT Com Regular"/>
        </w:rPr>
        <w:t>-</w:t>
      </w:r>
      <w:r w:rsidRPr="00D374F6">
        <w:rPr>
          <w:rFonts w:ascii="AvenirNext LT Com Regular" w:hAnsi="AvenirNext LT Com Regular"/>
        </w:rPr>
        <w:t xml:space="preserve">up contributions to the </w:t>
      </w:r>
      <w:r w:rsidRPr="00D374F6">
        <w:rPr>
          <w:rFonts w:ascii="AvenirNext LT Com Regular" w:hAnsi="AvenirNext LT Com Regular"/>
          <w:color w:val="FF0000"/>
        </w:rPr>
        <w:t>&lt;</w:t>
      </w:r>
      <w:r w:rsidRPr="00D374F6">
        <w:rPr>
          <w:rFonts w:ascii="AvenirNext LT Com Regular" w:hAnsi="AvenirNext LT Com Regular"/>
          <w:bCs/>
          <w:iCs/>
          <w:color w:val="FF0000"/>
        </w:rPr>
        <w:t>insert Plan name&gt;</w:t>
      </w:r>
      <w:r w:rsidRPr="00D374F6">
        <w:rPr>
          <w:rFonts w:ascii="AvenirNext LT Com Regular" w:hAnsi="AvenirNext LT Com Regular" w:cs="Arial"/>
          <w:color w:val="262626"/>
        </w:rPr>
        <w:t xml:space="preserve"> (“Plan”)</w:t>
      </w:r>
      <w:r w:rsidRPr="00D374F6">
        <w:rPr>
          <w:rFonts w:ascii="AvenirNext LT Com Regular" w:hAnsi="AvenirNext LT Com Regular"/>
        </w:rPr>
        <w:t xml:space="preserve">.  </w:t>
      </w:r>
    </w:p>
    <w:p w14:paraId="41A2A0E9" w14:textId="77777777" w:rsidR="000D24AC" w:rsidRPr="00D374F6" w:rsidRDefault="000D24AC" w:rsidP="000D24AC">
      <w:pPr>
        <w:spacing w:after="0"/>
        <w:rPr>
          <w:rFonts w:ascii="AvenirNext LT Com Regular" w:hAnsi="AvenirNext LT Com Regular"/>
        </w:rPr>
      </w:pPr>
    </w:p>
    <w:p w14:paraId="1703DA85" w14:textId="77777777" w:rsidR="000D24AC" w:rsidRPr="00D374F6" w:rsidRDefault="000D24AC" w:rsidP="000D24AC">
      <w:pPr>
        <w:spacing w:after="0"/>
        <w:rPr>
          <w:rFonts w:ascii="AvenirNext LT Com Regular" w:hAnsi="AvenirNext LT Com Regular"/>
        </w:rPr>
      </w:pPr>
      <w:r w:rsidRPr="00D374F6">
        <w:rPr>
          <w:rFonts w:ascii="AvenirNext LT Com Regular" w:hAnsi="AvenirNext LT Com Regular"/>
          <w:b/>
          <w:bCs/>
        </w:rPr>
        <w:t>What’s changing?</w:t>
      </w:r>
    </w:p>
    <w:p w14:paraId="09E2EBEC" w14:textId="77777777" w:rsidR="000D24AC" w:rsidRPr="00D374F6" w:rsidRDefault="000D24AC" w:rsidP="000D24AC">
      <w:pPr>
        <w:rPr>
          <w:rFonts w:ascii="AvenirNext LT Com Regular" w:hAnsi="AvenirNext LT Com Regular"/>
        </w:rPr>
      </w:pPr>
      <w:r w:rsidRPr="00D374F6">
        <w:rPr>
          <w:rFonts w:ascii="AvenirNext LT Com Regular" w:hAnsi="AvenirNext LT Com Regular"/>
        </w:rPr>
        <w:t>Our Plan permits employees who are age 50 or older during the calendar year to make additional contributions beyond the usual limits. These are called catch-up contributions.</w:t>
      </w:r>
    </w:p>
    <w:p w14:paraId="61817AC6" w14:textId="662600B9" w:rsidR="000D24AC" w:rsidRPr="00D374F6" w:rsidRDefault="000D24AC" w:rsidP="000D24AC">
      <w:pPr>
        <w:spacing w:after="0"/>
        <w:rPr>
          <w:rFonts w:ascii="AvenirNext LT Com Regular" w:hAnsi="AvenirNext LT Com Regular"/>
        </w:rPr>
      </w:pPr>
      <w:r w:rsidRPr="00D374F6">
        <w:rPr>
          <w:rFonts w:ascii="AvenirNext LT Com Regular" w:hAnsi="AvenirNext LT Com Regular"/>
        </w:rPr>
        <w:t xml:space="preserve">Beginning in 2026, catch-up contributions for individuals whose </w:t>
      </w:r>
      <w:r w:rsidR="00A03241">
        <w:rPr>
          <w:rFonts w:ascii="AvenirNext LT Com Regular" w:hAnsi="AvenirNext LT Com Regular"/>
        </w:rPr>
        <w:t>S</w:t>
      </w:r>
      <w:r w:rsidRPr="00D374F6">
        <w:rPr>
          <w:rFonts w:ascii="AvenirNext LT Com Regular" w:hAnsi="AvenirNext LT Com Regular"/>
        </w:rPr>
        <w:t xml:space="preserve">ocial </w:t>
      </w:r>
      <w:r w:rsidR="00A03241">
        <w:rPr>
          <w:rFonts w:ascii="AvenirNext LT Com Regular" w:hAnsi="AvenirNext LT Com Regular"/>
        </w:rPr>
        <w:t>S</w:t>
      </w:r>
      <w:r w:rsidRPr="00D374F6">
        <w:rPr>
          <w:rFonts w:ascii="AvenirNext LT Com Regular" w:hAnsi="AvenirNext LT Com Regular"/>
        </w:rPr>
        <w:t xml:space="preserve">ecurity (FICA) wages </w:t>
      </w:r>
      <w:r w:rsidR="0088279C">
        <w:rPr>
          <w:rFonts w:ascii="AvenirNext LT Com Regular" w:hAnsi="AvenirNext LT Com Regular"/>
        </w:rPr>
        <w:t xml:space="preserve">(Form W-2 Box 3) </w:t>
      </w:r>
      <w:r w:rsidRPr="00D374F6">
        <w:rPr>
          <w:rFonts w:ascii="AvenirNext LT Com Regular" w:hAnsi="AvenirNext LT Com Regular"/>
        </w:rPr>
        <w:t>for the prior year exceed $1</w:t>
      </w:r>
      <w:r w:rsidR="0088279C">
        <w:rPr>
          <w:rFonts w:ascii="AvenirNext LT Com Regular" w:hAnsi="AvenirNext LT Com Regular"/>
        </w:rPr>
        <w:t>50</w:t>
      </w:r>
      <w:r w:rsidRPr="00D374F6">
        <w:rPr>
          <w:rFonts w:ascii="AvenirNext LT Com Regular" w:hAnsi="AvenirNext LT Com Regular"/>
        </w:rPr>
        <w:t xml:space="preserve">,000 must be made as after-tax Roth contributions. </w:t>
      </w:r>
    </w:p>
    <w:p w14:paraId="3F4FE70E" w14:textId="77777777" w:rsidR="000D24AC" w:rsidRPr="00D374F6" w:rsidRDefault="000D24AC" w:rsidP="000D24AC">
      <w:pPr>
        <w:spacing w:after="0"/>
        <w:rPr>
          <w:rFonts w:ascii="AvenirNext LT Com Regular" w:hAnsi="AvenirNext LT Com Regular"/>
        </w:rPr>
      </w:pPr>
    </w:p>
    <w:p w14:paraId="775FD7DA" w14:textId="77777777" w:rsidR="000D24AC" w:rsidRPr="00D374F6" w:rsidRDefault="000D24AC" w:rsidP="000D24AC">
      <w:pPr>
        <w:spacing w:after="0"/>
        <w:rPr>
          <w:rFonts w:ascii="AvenirNext LT Com Regular" w:hAnsi="AvenirNext LT Com Regular"/>
          <w:b/>
          <w:bCs/>
        </w:rPr>
      </w:pPr>
      <w:r w:rsidRPr="00D374F6">
        <w:rPr>
          <w:rFonts w:ascii="AvenirNext LT Com Regular" w:hAnsi="AvenirNext LT Com Regular"/>
          <w:b/>
          <w:bCs/>
        </w:rPr>
        <w:t>What does this mean for you?</w:t>
      </w:r>
    </w:p>
    <w:p w14:paraId="32E8C93F" w14:textId="59E76AFF" w:rsidR="000D24AC" w:rsidRPr="00D374F6" w:rsidRDefault="000D24AC" w:rsidP="000D24AC">
      <w:pPr>
        <w:spacing w:after="0"/>
        <w:rPr>
          <w:rFonts w:ascii="AvenirNext LT Com Regular" w:hAnsi="AvenirNext LT Com Regular"/>
        </w:rPr>
      </w:pPr>
      <w:r w:rsidRPr="00D374F6">
        <w:rPr>
          <w:rFonts w:ascii="AvenirNext LT Com Regular" w:hAnsi="AvenirNext LT Com Regular"/>
        </w:rPr>
        <w:t xml:space="preserve">Our </w:t>
      </w:r>
      <w:r w:rsidR="007614FC">
        <w:rPr>
          <w:rFonts w:ascii="AvenirNext LT Com Regular" w:hAnsi="AvenirNext LT Com Regular"/>
        </w:rPr>
        <w:t>P</w:t>
      </w:r>
      <w:r w:rsidRPr="00D374F6">
        <w:rPr>
          <w:rFonts w:ascii="AvenirNext LT Com Regular" w:hAnsi="AvenirNext LT Com Regular"/>
        </w:rPr>
        <w:t xml:space="preserve">lan does not permit Roth contributions. As a result, if you are subject to this requirement, your contributions will stop when a limit is reached. </w:t>
      </w:r>
    </w:p>
    <w:p w14:paraId="277D43E4" w14:textId="77777777" w:rsidR="000D24AC" w:rsidRPr="00D374F6" w:rsidRDefault="000D24AC" w:rsidP="000D24AC">
      <w:pPr>
        <w:spacing w:after="0"/>
        <w:rPr>
          <w:rFonts w:ascii="AvenirNext LT Com Regular" w:hAnsi="AvenirNext LT Com Regular"/>
        </w:rPr>
      </w:pPr>
    </w:p>
    <w:p w14:paraId="0BA238AE" w14:textId="1F296518" w:rsidR="000D24AC" w:rsidRPr="00D374F6" w:rsidRDefault="000D24AC" w:rsidP="000D24AC">
      <w:pPr>
        <w:spacing w:after="0"/>
        <w:rPr>
          <w:rFonts w:ascii="AvenirNext LT Com Regular" w:hAnsi="AvenirNext LT Com Regular"/>
        </w:rPr>
      </w:pPr>
      <w:r w:rsidRPr="00D374F6">
        <w:rPr>
          <w:rFonts w:ascii="AvenirNext LT Com Regular" w:hAnsi="AvenirNext LT Com Regular"/>
        </w:rPr>
        <w:t>If you are age 50 or older</w:t>
      </w:r>
      <w:r w:rsidR="007614FC">
        <w:rPr>
          <w:rFonts w:ascii="AvenirNext LT Com Regular" w:hAnsi="AvenirNext LT Com Regular"/>
        </w:rPr>
        <w:t xml:space="preserve"> and earned $1</w:t>
      </w:r>
      <w:r w:rsidR="0088279C">
        <w:rPr>
          <w:rFonts w:ascii="AvenirNext LT Com Regular" w:hAnsi="AvenirNext LT Com Regular"/>
        </w:rPr>
        <w:t>50</w:t>
      </w:r>
      <w:r w:rsidR="007614FC">
        <w:rPr>
          <w:rFonts w:ascii="AvenirNext LT Com Regular" w:hAnsi="AvenirNext LT Com Regular"/>
        </w:rPr>
        <w:t>,000 or less in the prior year</w:t>
      </w:r>
      <w:r w:rsidRPr="00D374F6">
        <w:rPr>
          <w:rFonts w:ascii="AvenirNext LT Com Regular" w:hAnsi="AvenirNext LT Com Regular"/>
        </w:rPr>
        <w:t xml:space="preserve">, you can make catch-up contributions on a pretax basis. </w:t>
      </w:r>
    </w:p>
    <w:p w14:paraId="69651D30" w14:textId="77777777" w:rsidR="000D24AC" w:rsidRPr="00D374F6" w:rsidRDefault="000D24AC" w:rsidP="000D24AC">
      <w:pPr>
        <w:spacing w:after="0"/>
        <w:rPr>
          <w:rFonts w:ascii="AvenirNext LT Com Regular" w:hAnsi="AvenirNext LT Com Regular"/>
        </w:rPr>
      </w:pPr>
    </w:p>
    <w:p w14:paraId="671D9A32" w14:textId="77777777" w:rsidR="000D24AC" w:rsidRPr="00D374F6" w:rsidRDefault="000D24AC" w:rsidP="000D24AC">
      <w:pPr>
        <w:spacing w:after="0"/>
        <w:rPr>
          <w:rFonts w:ascii="AvenirNext LT Com Regular" w:hAnsi="AvenirNext LT Com Regular"/>
          <w:b/>
          <w:bCs/>
        </w:rPr>
      </w:pPr>
      <w:r w:rsidRPr="00D374F6">
        <w:rPr>
          <w:rFonts w:ascii="AvenirNext LT Com Regular" w:hAnsi="AvenirNext LT Com Regular"/>
          <w:b/>
          <w:bCs/>
        </w:rPr>
        <w:t xml:space="preserve">Steps to consider </w:t>
      </w:r>
    </w:p>
    <w:p w14:paraId="75B14F3F" w14:textId="5AF6B117" w:rsidR="000D24AC" w:rsidRPr="00D374F6" w:rsidRDefault="000D24AC" w:rsidP="000D24AC">
      <w:pPr>
        <w:numPr>
          <w:ilvl w:val="0"/>
          <w:numId w:val="1"/>
        </w:numPr>
        <w:spacing w:after="0" w:line="240" w:lineRule="auto"/>
        <w:contextualSpacing/>
        <w:rPr>
          <w:rFonts w:ascii="AvenirNext LT Com Regular" w:hAnsi="AvenirNext LT Com Regular"/>
        </w:rPr>
      </w:pPr>
      <w:r w:rsidRPr="00D374F6">
        <w:rPr>
          <w:rFonts w:ascii="AvenirNext LT Com Regular" w:hAnsi="AvenirNext LT Com Regular"/>
        </w:rPr>
        <w:t>Log</w:t>
      </w:r>
      <w:r w:rsidR="0088279C">
        <w:rPr>
          <w:rFonts w:ascii="AvenirNext LT Com Regular" w:hAnsi="AvenirNext LT Com Regular"/>
        </w:rPr>
        <w:t xml:space="preserve"> </w:t>
      </w:r>
      <w:r w:rsidRPr="00D374F6">
        <w:rPr>
          <w:rFonts w:ascii="AvenirNext LT Com Regular" w:hAnsi="AvenirNext LT Com Regular"/>
        </w:rPr>
        <w:t>in to</w:t>
      </w:r>
      <w:r w:rsidR="00A94DFD">
        <w:rPr>
          <w:rFonts w:ascii="AvenirNext LT Com Regular" w:hAnsi="AvenirNext LT Com Regular"/>
        </w:rPr>
        <w:t xml:space="preserve"> </w:t>
      </w:r>
      <w:hyperlink r:id="rId5" w:history="1">
        <w:r w:rsidR="00A94DFD" w:rsidRPr="00A94DFD">
          <w:rPr>
            <w:rStyle w:val="Hyperlink"/>
            <w:rFonts w:ascii="AvenirNext LT Com Regular" w:hAnsi="AvenirNext LT Com Regular"/>
          </w:rPr>
          <w:t>capitalgroup.com/participant/rkd</w:t>
        </w:r>
      </w:hyperlink>
      <w:r w:rsidR="00A94DFD">
        <w:rPr>
          <w:rFonts w:ascii="AvenirNext LT Com Regular" w:hAnsi="AvenirNext LT Com Regular"/>
        </w:rPr>
        <w:t xml:space="preserve"> </w:t>
      </w:r>
      <w:r w:rsidRPr="00D374F6">
        <w:rPr>
          <w:rFonts w:ascii="AvenirNext LT Com Regular" w:hAnsi="AvenirNext LT Com Regular"/>
        </w:rPr>
        <w:t>to view or update/change your contribution elections.</w:t>
      </w:r>
    </w:p>
    <w:p w14:paraId="2E3A10FC" w14:textId="77777777" w:rsidR="000D24AC" w:rsidRPr="00D374F6" w:rsidRDefault="000D24AC" w:rsidP="000D24AC">
      <w:pPr>
        <w:pStyle w:val="ListParagraph"/>
        <w:numPr>
          <w:ilvl w:val="0"/>
          <w:numId w:val="1"/>
        </w:numPr>
        <w:spacing w:line="240" w:lineRule="auto"/>
        <w:rPr>
          <w:rFonts w:ascii="AvenirNext LT Com Regular" w:hAnsi="AvenirNext LT Com Regular"/>
        </w:rPr>
      </w:pPr>
      <w:r w:rsidRPr="00D374F6">
        <w:rPr>
          <w:rFonts w:ascii="AvenirNext LT Com Regular" w:hAnsi="AvenirNext LT Com Regular"/>
        </w:rPr>
        <w:t xml:space="preserve">If you have questions about this change or for more information about Plan limits, please contact </w:t>
      </w:r>
      <w:r w:rsidRPr="00D374F6">
        <w:rPr>
          <w:rFonts w:ascii="AvenirNext LT Com Regular" w:hAnsi="AvenirNext LT Com Regular"/>
          <w:bCs/>
          <w:iCs/>
          <w:color w:val="FF0000"/>
        </w:rPr>
        <w:t>&lt;Plan Administrator Contact Info&gt;</w:t>
      </w:r>
      <w:r w:rsidRPr="00D374F6">
        <w:rPr>
          <w:rFonts w:ascii="AvenirNext LT Com Regular" w:hAnsi="AvenirNext LT Com Regular"/>
          <w:bCs/>
          <w:iCs/>
        </w:rPr>
        <w:t>.</w:t>
      </w:r>
    </w:p>
    <w:p w14:paraId="04AA5902" w14:textId="77777777" w:rsidR="000D24AC" w:rsidRDefault="000D24AC" w:rsidP="000D24AC">
      <w:pPr>
        <w:spacing w:line="240" w:lineRule="auto"/>
        <w:rPr>
          <w:rFonts w:ascii="AvenirNext LT Com Regular" w:hAnsi="AvenirNext LT Com Regular"/>
        </w:rPr>
      </w:pPr>
    </w:p>
    <w:p w14:paraId="14F6C89C" w14:textId="77777777" w:rsidR="00F84B8B" w:rsidRPr="00D374F6" w:rsidRDefault="00F84B8B" w:rsidP="000D24AC">
      <w:pPr>
        <w:spacing w:line="240" w:lineRule="auto"/>
        <w:rPr>
          <w:rFonts w:ascii="AvenirNext LT Com Regular" w:hAnsi="AvenirNext LT Com Regular"/>
        </w:rPr>
      </w:pPr>
    </w:p>
    <w:p w14:paraId="282AF897" w14:textId="77777777" w:rsidR="007F7617" w:rsidRDefault="007F7617" w:rsidP="007F7617">
      <w:pPr>
        <w:rPr>
          <w:sz w:val="16"/>
          <w:szCs w:val="16"/>
        </w:rPr>
      </w:pPr>
      <w:r w:rsidRPr="00DC5E98">
        <w:rPr>
          <w:sz w:val="16"/>
          <w:szCs w:val="16"/>
        </w:rPr>
        <w:t>Capital Client Group, Inc.</w:t>
      </w:r>
    </w:p>
    <w:p w14:paraId="23B80DB3" w14:textId="6D0C65E0" w:rsidR="00F57A57" w:rsidRPr="00F84B8B" w:rsidRDefault="007F7617">
      <w:pPr>
        <w:rPr>
          <w:sz w:val="16"/>
          <w:szCs w:val="16"/>
        </w:rPr>
      </w:pPr>
      <w:r w:rsidRPr="00F4764A">
        <w:rPr>
          <w:sz w:val="16"/>
          <w:szCs w:val="16"/>
        </w:rPr>
        <w:t xml:space="preserve">Lit. No. </w:t>
      </w:r>
      <w:r w:rsidR="002D656A">
        <w:rPr>
          <w:sz w:val="16"/>
          <w:szCs w:val="16"/>
        </w:rPr>
        <w:t>RPDRRL-0</w:t>
      </w:r>
      <w:r w:rsidR="00314844">
        <w:rPr>
          <w:sz w:val="16"/>
          <w:szCs w:val="16"/>
        </w:rPr>
        <w:t>19</w:t>
      </w:r>
      <w:r w:rsidR="002D656A">
        <w:rPr>
          <w:sz w:val="16"/>
          <w:szCs w:val="16"/>
        </w:rPr>
        <w:t xml:space="preserve">-1125O </w:t>
      </w:r>
      <w:r w:rsidRPr="00F4764A">
        <w:rPr>
          <w:sz w:val="16"/>
          <w:szCs w:val="16"/>
        </w:rPr>
        <w:t xml:space="preserve"> CGD/</w:t>
      </w:r>
      <w:r w:rsidR="002D656A">
        <w:rPr>
          <w:sz w:val="16"/>
          <w:szCs w:val="16"/>
        </w:rPr>
        <w:t>10735</w:t>
      </w:r>
      <w:r w:rsidRPr="00F4764A">
        <w:rPr>
          <w:sz w:val="16"/>
          <w:szCs w:val="16"/>
        </w:rPr>
        <w:t>-</w:t>
      </w:r>
      <w:r w:rsidRPr="00313371">
        <w:rPr>
          <w:sz w:val="16"/>
          <w:szCs w:val="16"/>
        </w:rPr>
        <w:t>S</w:t>
      </w:r>
      <w:r w:rsidR="00314844" w:rsidRPr="00314844">
        <w:rPr>
          <w:sz w:val="16"/>
          <w:szCs w:val="16"/>
        </w:rPr>
        <w:t>110106</w:t>
      </w:r>
      <w:r w:rsidRPr="00F4764A">
        <w:rPr>
          <w:sz w:val="16"/>
          <w:szCs w:val="16"/>
        </w:rPr>
        <w:t xml:space="preserve"> </w:t>
      </w:r>
      <w:r w:rsidR="002D656A">
        <w:rPr>
          <w:sz w:val="16"/>
          <w:szCs w:val="16"/>
        </w:rPr>
        <w:t xml:space="preserve"> </w:t>
      </w:r>
      <w:r w:rsidRPr="00F4764A">
        <w:rPr>
          <w:sz w:val="16"/>
          <w:szCs w:val="16"/>
        </w:rPr>
        <w:t>© 202</w:t>
      </w:r>
      <w:r>
        <w:rPr>
          <w:sz w:val="16"/>
          <w:szCs w:val="16"/>
        </w:rPr>
        <w:t>5</w:t>
      </w:r>
      <w:r w:rsidRPr="00F4764A">
        <w:rPr>
          <w:sz w:val="16"/>
          <w:szCs w:val="16"/>
        </w:rPr>
        <w:t xml:space="preserve"> Capital Group. All rights reserved.</w:t>
      </w:r>
    </w:p>
    <w:sectPr w:rsidR="00F57A57" w:rsidRPr="00F84B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Next LT Com It">
    <w:altName w:val="Calibri"/>
    <w:charset w:val="00"/>
    <w:family w:val="swiss"/>
    <w:pitch w:val="variable"/>
    <w:sig w:usb0="8000002F" w:usb1="5000204A" w:usb2="00000000" w:usb3="00000000" w:csb0="0000009B" w:csb1="00000000"/>
  </w:font>
  <w:font w:name="AvenirNext LT Com Cn">
    <w:panose1 w:val="020B0506020202020204"/>
    <w:charset w:val="00"/>
    <w:family w:val="swiss"/>
    <w:pitch w:val="variable"/>
    <w:sig w:usb0="800000AF" w:usb1="5000204A" w:usb2="00000000" w:usb3="00000000" w:csb0="0000009B" w:csb1="00000000"/>
  </w:font>
  <w:font w:name="AvenirNext LT Com Regular">
    <w:panose1 w:val="020B0503020202020204"/>
    <w:charset w:val="00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25102"/>
    <w:multiLevelType w:val="multilevel"/>
    <w:tmpl w:val="E86C0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7523B3"/>
    <w:multiLevelType w:val="hybridMultilevel"/>
    <w:tmpl w:val="A16C3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6814313">
    <w:abstractNumId w:val="0"/>
  </w:num>
  <w:num w:numId="2" w16cid:durableId="1569925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4AC"/>
    <w:rsid w:val="000D24AC"/>
    <w:rsid w:val="002D656A"/>
    <w:rsid w:val="00314844"/>
    <w:rsid w:val="00476573"/>
    <w:rsid w:val="0058758F"/>
    <w:rsid w:val="007614FC"/>
    <w:rsid w:val="007A70B8"/>
    <w:rsid w:val="007F7617"/>
    <w:rsid w:val="0088279C"/>
    <w:rsid w:val="00921FBB"/>
    <w:rsid w:val="009651C6"/>
    <w:rsid w:val="00A03241"/>
    <w:rsid w:val="00A3042C"/>
    <w:rsid w:val="00A76F59"/>
    <w:rsid w:val="00A94DFD"/>
    <w:rsid w:val="00B45F8B"/>
    <w:rsid w:val="00B5262E"/>
    <w:rsid w:val="00CA6B25"/>
    <w:rsid w:val="00D374F6"/>
    <w:rsid w:val="00E74D83"/>
    <w:rsid w:val="00EF7B31"/>
    <w:rsid w:val="00F57A57"/>
    <w:rsid w:val="00F8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9C8A1"/>
  <w15:chartTrackingRefBased/>
  <w15:docId w15:val="{03B3B1C7-698E-414A-8B77-27CD51C48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4AC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24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24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24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24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4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4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4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4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4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4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24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24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24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4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4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4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4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4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24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24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24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24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24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24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24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24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24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24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24A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D24AC"/>
    <w:rPr>
      <w:color w:val="467886" w:themeColor="hyperlink"/>
      <w:u w:val="single"/>
    </w:rPr>
  </w:style>
  <w:style w:type="paragraph" w:customStyle="1" w:styleId="07MagentaItalicTextSpaceBelow">
    <w:name w:val="07 Magenta Italic Text Space Below"/>
    <w:qFormat/>
    <w:rsid w:val="000D24AC"/>
    <w:pPr>
      <w:spacing w:after="120" w:line="220" w:lineRule="exact"/>
    </w:pPr>
    <w:rPr>
      <w:rFonts w:ascii="AvenirNext LT Com It" w:eastAsia="Times New Roman" w:hAnsi="AvenirNext LT Com It" w:cs="Times New Roman"/>
      <w:bCs/>
      <w:iCs/>
      <w:color w:val="A6256E"/>
      <w:kern w:val="0"/>
      <w:sz w:val="18"/>
      <w:szCs w:val="18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A94DF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94DFD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7614FC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apitalgroup.com/retirement/participan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228</Words>
  <Characters>1256</Characters>
  <Application>Microsoft Office Word</Application>
  <DocSecurity>0</DocSecurity>
  <Lines>37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Capital Group Companies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Munson (JFAM)</dc:creator>
  <cp:keywords/>
  <dc:description/>
  <cp:lastModifiedBy>Dyana Lyons (DYNL)</cp:lastModifiedBy>
  <cp:revision>12</cp:revision>
  <dcterms:created xsi:type="dcterms:W3CDTF">2025-11-03T14:51:00Z</dcterms:created>
  <dcterms:modified xsi:type="dcterms:W3CDTF">2025-11-24T20:24:00Z</dcterms:modified>
</cp:coreProperties>
</file>